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088" w:rsidRDefault="008E2088" w:rsidP="008E2088">
      <w:pPr>
        <w:rPr>
          <w:rFonts w:ascii="Cambria" w:hAnsi="Cambria" w:cs="Times New Roman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Création d’un Centre d’Ecoute, d’Aide et d’Accompagnement Psychosocial</w:t>
      </w:r>
    </w:p>
    <w:p w:rsidR="008E2088" w:rsidRDefault="008E2088" w:rsidP="008E2088">
      <w:pPr>
        <w:rPr>
          <w:rFonts w:ascii="Cambria" w:hAnsi="Cambria" w:cs="Times New Roman"/>
          <w:sz w:val="28"/>
          <w:szCs w:val="28"/>
        </w:rPr>
        <w:sectPr w:rsidR="008E2088">
          <w:pgSz w:w="11906" w:h="16838"/>
          <w:pgMar w:top="1417" w:right="1417" w:bottom="1417" w:left="1417" w:header="720" w:footer="720" w:gutter="0"/>
          <w:cols w:space="720"/>
          <w:docGrid w:linePitch="360" w:charSpace="-2049"/>
        </w:sectPr>
      </w:pPr>
    </w:p>
    <w:p w:rsidR="008E2088" w:rsidRPr="001C2C66" w:rsidRDefault="008E2088" w:rsidP="008E2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BE"/>
        </w:rPr>
        <w:lastRenderedPageBreak/>
        <w:drawing>
          <wp:inline distT="0" distB="0" distL="0" distR="0">
            <wp:extent cx="2676525" cy="2009775"/>
            <wp:effectExtent l="19050" t="0" r="9525" b="0"/>
            <wp:docPr id="1" name="Image 1" descr="P80725-16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80725-1635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088" w:rsidRPr="001C2C66" w:rsidRDefault="008E2088" w:rsidP="008E2088">
      <w:pPr>
        <w:rPr>
          <w:rFonts w:ascii="Times New Roman" w:hAnsi="Times New Roman" w:cs="Times New Roman"/>
          <w:sz w:val="28"/>
          <w:szCs w:val="28"/>
        </w:rPr>
      </w:pPr>
      <w:r w:rsidRPr="001C2C66">
        <w:rPr>
          <w:rFonts w:ascii="Times New Roman" w:hAnsi="Times New Roman" w:cs="Times New Roman"/>
          <w:sz w:val="28"/>
          <w:szCs w:val="28"/>
        </w:rPr>
        <w:lastRenderedPageBreak/>
        <w:t>Longtemps attendu, finalement créé! Voilà un rêve qui devient une réalité.</w:t>
      </w:r>
    </w:p>
    <w:p w:rsidR="008E2088" w:rsidRDefault="008E2088" w:rsidP="008E2088">
      <w:pPr>
        <w:rPr>
          <w:rFonts w:ascii="Cambria" w:hAnsi="Cambria" w:cs="Times New Roman"/>
          <w:sz w:val="28"/>
          <w:szCs w:val="28"/>
        </w:rPr>
        <w:sectPr w:rsidR="008E2088" w:rsidSect="001C2C66">
          <w:type w:val="continuous"/>
          <w:pgSz w:w="11906" w:h="16838"/>
          <w:pgMar w:top="1417" w:right="1417" w:bottom="1417" w:left="1417" w:header="720" w:footer="720" w:gutter="0"/>
          <w:cols w:num="2" w:space="720"/>
          <w:docGrid w:linePitch="360" w:charSpace="-2049"/>
        </w:sectPr>
      </w:pPr>
      <w:r w:rsidRPr="001C2C66">
        <w:rPr>
          <w:rFonts w:ascii="Times New Roman" w:hAnsi="Times New Roman" w:cs="Times New Roman"/>
          <w:sz w:val="28"/>
          <w:szCs w:val="28"/>
        </w:rPr>
        <w:t>L'Université des Grands Lacs (UGL)  a lancé un service d’Ecoute, d’Aide et d’Accompagnement Psychosocial ce Mercredi, 25 Juillet 2018.Le centre accompagnera toute personne ayant besoin de soutien moral et psychologique.</w:t>
      </w:r>
      <w:r>
        <w:rPr>
          <w:rFonts w:ascii="Cambria" w:hAnsi="Cambria" w:cs="Times New Roman"/>
          <w:sz w:val="28"/>
          <w:szCs w:val="28"/>
        </w:rPr>
        <w:t xml:space="preserve"> </w:t>
      </w:r>
    </w:p>
    <w:p w:rsidR="008E2088" w:rsidRPr="001C2C66" w:rsidRDefault="008E2088" w:rsidP="008E2088">
      <w:pPr>
        <w:rPr>
          <w:rFonts w:ascii="Times New Roman" w:hAnsi="Times New Roman" w:cs="Times New Roman"/>
          <w:sz w:val="28"/>
          <w:szCs w:val="28"/>
        </w:rPr>
      </w:pPr>
      <w:r w:rsidRPr="001C2C66">
        <w:rPr>
          <w:rFonts w:ascii="Times New Roman" w:hAnsi="Times New Roman" w:cs="Times New Roman"/>
          <w:b/>
          <w:sz w:val="28"/>
          <w:szCs w:val="28"/>
        </w:rPr>
        <w:lastRenderedPageBreak/>
        <w:t>« </w:t>
      </w:r>
      <w:r w:rsidRPr="001C2C66">
        <w:rPr>
          <w:rFonts w:ascii="Times New Roman" w:hAnsi="Times New Roman" w:cs="Times New Roman"/>
          <w:b/>
          <w:i/>
          <w:iCs/>
          <w:sz w:val="28"/>
          <w:szCs w:val="28"/>
        </w:rPr>
        <w:t>Nous avons toujours pensé que l'accompagnement des étudiants et du personnel serait un facteur indéniable à la performance de notre institution</w:t>
      </w:r>
      <w:r w:rsidRPr="001C2C66">
        <w:rPr>
          <w:rFonts w:ascii="Times New Roman" w:hAnsi="Times New Roman" w:cs="Times New Roman"/>
          <w:b/>
          <w:sz w:val="28"/>
          <w:szCs w:val="28"/>
        </w:rPr>
        <w:t> »</w:t>
      </w:r>
      <w:r w:rsidRPr="001C2C66">
        <w:rPr>
          <w:rFonts w:ascii="Times New Roman" w:hAnsi="Times New Roman" w:cs="Times New Roman"/>
          <w:sz w:val="28"/>
          <w:szCs w:val="28"/>
        </w:rPr>
        <w:t xml:space="preserve"> martèle Monseigneur Herménégilde NDORICIMPA, Recteur de l'UGL,  à un personnel déjà conquis à la seule présentation des responsables du centre. </w:t>
      </w:r>
      <w:r w:rsidRPr="001C2C66">
        <w:rPr>
          <w:rFonts w:ascii="Times New Roman" w:hAnsi="Times New Roman" w:cs="Times New Roman"/>
          <w:b/>
          <w:sz w:val="28"/>
          <w:szCs w:val="28"/>
        </w:rPr>
        <w:t>«</w:t>
      </w:r>
      <w:r w:rsidRPr="001C2C66">
        <w:rPr>
          <w:rFonts w:ascii="Times New Roman" w:hAnsi="Times New Roman" w:cs="Times New Roman"/>
          <w:b/>
          <w:i/>
          <w:iCs/>
          <w:sz w:val="28"/>
          <w:szCs w:val="28"/>
        </w:rPr>
        <w:t>Il faut continuer à expliquer à  tous les concernés de notre université et même au-delà »</w:t>
      </w:r>
      <w:r w:rsidRPr="001C2C66">
        <w:rPr>
          <w:rFonts w:ascii="Times New Roman" w:hAnsi="Times New Roman" w:cs="Times New Roman"/>
          <w:i/>
          <w:iCs/>
          <w:sz w:val="28"/>
          <w:szCs w:val="28"/>
        </w:rPr>
        <w:t>. Nos séances continueront avec  les étudiants par le biais de leurs délégués.</w:t>
      </w:r>
      <w:r w:rsidRPr="001C2C66">
        <w:rPr>
          <w:rFonts w:ascii="Times New Roman" w:hAnsi="Times New Roman" w:cs="Times New Roman"/>
          <w:sz w:val="28"/>
          <w:szCs w:val="28"/>
        </w:rPr>
        <w:t> » Conclue-t-il.  Pour rassurer, les responsables précisent que ce service utilisera une technique d’approche. « </w:t>
      </w:r>
      <w:r w:rsidRPr="001C2C66">
        <w:rPr>
          <w:rFonts w:ascii="Times New Roman" w:hAnsi="Times New Roman" w:cs="Times New Roman"/>
          <w:i/>
          <w:sz w:val="28"/>
          <w:szCs w:val="28"/>
        </w:rPr>
        <w:t>N’ayez pas peur, vos secrets ne seront pas divulgués</w:t>
      </w:r>
      <w:r w:rsidRPr="001C2C66">
        <w:rPr>
          <w:rFonts w:ascii="Times New Roman" w:hAnsi="Times New Roman" w:cs="Times New Roman"/>
          <w:sz w:val="28"/>
          <w:szCs w:val="28"/>
        </w:rPr>
        <w:t xml:space="preserve">,» déclare Mademoiselle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C66">
        <w:rPr>
          <w:rFonts w:ascii="Times New Roman" w:hAnsi="Times New Roman" w:cs="Times New Roman"/>
          <w:sz w:val="28"/>
          <w:szCs w:val="28"/>
        </w:rPr>
        <w:t>Lysette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2C66">
        <w:rPr>
          <w:rFonts w:ascii="Times New Roman" w:hAnsi="Times New Roman" w:cs="Times New Roman"/>
          <w:sz w:val="28"/>
          <w:szCs w:val="28"/>
        </w:rPr>
        <w:t xml:space="preserve"> GAHIMBARE, enseignante à l'UGL et une des responsables du Centre. Un gage irréfutable que tout sera basé sur la confidentialité. </w:t>
      </w:r>
    </w:p>
    <w:p w:rsidR="008E2088" w:rsidRPr="001C2C66" w:rsidRDefault="008E2088" w:rsidP="008E2088">
      <w:pPr>
        <w:rPr>
          <w:rFonts w:ascii="Times New Roman" w:hAnsi="Times New Roman" w:cs="Times New Roman"/>
          <w:sz w:val="28"/>
          <w:szCs w:val="28"/>
        </w:rPr>
      </w:pPr>
      <w:r w:rsidRPr="001C2C66">
        <w:rPr>
          <w:rFonts w:ascii="Times New Roman" w:hAnsi="Times New Roman" w:cs="Times New Roman"/>
          <w:sz w:val="28"/>
          <w:szCs w:val="28"/>
        </w:rPr>
        <w:t>Ce service est constitué de deux sous services :</w:t>
      </w:r>
    </w:p>
    <w:p w:rsidR="008E2088" w:rsidRPr="001C2C66" w:rsidRDefault="008E2088" w:rsidP="008E2088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C2C66">
        <w:rPr>
          <w:rFonts w:ascii="Times New Roman" w:hAnsi="Times New Roman" w:cs="Times New Roman"/>
          <w:sz w:val="28"/>
          <w:szCs w:val="28"/>
        </w:rPr>
        <w:t>Un service d’écoute familiale</w:t>
      </w:r>
    </w:p>
    <w:p w:rsidR="008E2088" w:rsidRPr="001C2C66" w:rsidRDefault="008E2088" w:rsidP="008E2088">
      <w:pPr>
        <w:numPr>
          <w:ilvl w:val="0"/>
          <w:numId w:val="1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1C2C66">
        <w:rPr>
          <w:rFonts w:ascii="Times New Roman" w:hAnsi="Times New Roman" w:cs="Times New Roman"/>
          <w:sz w:val="28"/>
          <w:szCs w:val="28"/>
        </w:rPr>
        <w:t>Un service d’écoute célibataire.</w:t>
      </w:r>
    </w:p>
    <w:p w:rsidR="008E2088" w:rsidRPr="001C2C66" w:rsidRDefault="008E2088" w:rsidP="008E2088">
      <w:pPr>
        <w:rPr>
          <w:rFonts w:ascii="Times New Roman" w:hAnsi="Times New Roman" w:cs="Times New Roman"/>
          <w:sz w:val="28"/>
          <w:szCs w:val="28"/>
        </w:rPr>
      </w:pPr>
    </w:p>
    <w:p w:rsidR="008E2088" w:rsidRDefault="008E2088" w:rsidP="008E20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BE"/>
        </w:rPr>
        <w:drawing>
          <wp:inline distT="0" distB="0" distL="0" distR="0">
            <wp:extent cx="4429125" cy="2781300"/>
            <wp:effectExtent l="19050" t="0" r="9525" b="0"/>
            <wp:docPr id="2" name="Image 2" descr="Lysett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ysett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333" b="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C5" w:rsidRDefault="008E2088">
      <w:r w:rsidRPr="000508B2">
        <w:rPr>
          <w:rFonts w:ascii="Times New Roman" w:hAnsi="Times New Roman" w:cs="Times New Roman"/>
          <w:i/>
        </w:rPr>
        <w:t>Situé 6 Avenue du stade, Immeuble Buja Plazza, n</w:t>
      </w:r>
      <w:r w:rsidRPr="000508B2">
        <w:rPr>
          <w:rFonts w:ascii="Times New Roman" w:hAnsi="Times New Roman" w:cs="Times New Roman"/>
          <w:i/>
          <w:vertAlign w:val="superscript"/>
        </w:rPr>
        <w:t>o</w:t>
      </w:r>
      <w:r w:rsidRPr="000508B2">
        <w:rPr>
          <w:rFonts w:ascii="Times New Roman" w:hAnsi="Times New Roman" w:cs="Times New Roman"/>
          <w:i/>
        </w:rPr>
        <w:t>5, 1</w:t>
      </w:r>
      <w:r w:rsidRPr="000508B2">
        <w:rPr>
          <w:rFonts w:ascii="Times New Roman" w:hAnsi="Times New Roman" w:cs="Times New Roman"/>
          <w:i/>
          <w:vertAlign w:val="superscript"/>
        </w:rPr>
        <w:t>er</w:t>
      </w:r>
      <w:r w:rsidRPr="000508B2">
        <w:rPr>
          <w:rFonts w:ascii="Times New Roman" w:hAnsi="Times New Roman" w:cs="Times New Roman"/>
          <w:i/>
        </w:rPr>
        <w:t xml:space="preserve"> étage.</w:t>
      </w:r>
      <w:r>
        <w:t xml:space="preserve"> </w:t>
      </w:r>
    </w:p>
    <w:sectPr w:rsidR="00B12AC5" w:rsidSect="001C2C66">
      <w:type w:val="continuous"/>
      <w:pgSz w:w="11906" w:h="16838"/>
      <w:pgMar w:top="1417" w:right="1417" w:bottom="1417" w:left="1417" w:header="720" w:footer="720" w:gutter="0"/>
      <w:cols w:space="72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EA090C"/>
    <w:multiLevelType w:val="hybridMultilevel"/>
    <w:tmpl w:val="70A4D46C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2088"/>
    <w:rsid w:val="00294307"/>
    <w:rsid w:val="004A0779"/>
    <w:rsid w:val="00797454"/>
    <w:rsid w:val="008A67C0"/>
    <w:rsid w:val="008E1FC3"/>
    <w:rsid w:val="008E2088"/>
    <w:rsid w:val="008E643E"/>
    <w:rsid w:val="00B12AC5"/>
    <w:rsid w:val="00E415CC"/>
    <w:rsid w:val="00E673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00" w:afterAutospacing="1" w:line="25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088"/>
    <w:pPr>
      <w:suppressAutoHyphens/>
      <w:spacing w:after="28" w:afterAutospacing="0"/>
    </w:pPr>
    <w:rPr>
      <w:rFonts w:ascii="Calibri" w:eastAsia="SimSun" w:hAnsi="Calibri" w:cs="Tahoma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20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2088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Firmin</dc:creator>
  <cp:lastModifiedBy>Firmin</cp:lastModifiedBy>
  <cp:revision>1</cp:revision>
  <dcterms:created xsi:type="dcterms:W3CDTF">2018-09-05T08:17:00Z</dcterms:created>
  <dcterms:modified xsi:type="dcterms:W3CDTF">2018-09-05T08:18:00Z</dcterms:modified>
</cp:coreProperties>
</file>